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386A5B" w:rsidRPr="00386A5B" w:rsidTr="00FF4A05">
        <w:tc>
          <w:tcPr>
            <w:tcW w:w="4253" w:type="dxa"/>
          </w:tcPr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  <w:hideMark/>
          </w:tcPr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386A5B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УТВЕРЖДЕНО</w:t>
            </w:r>
          </w:p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386A5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Решением Внеочередного общего </w:t>
            </w:r>
            <w:r w:rsidRPr="00386A5B">
              <w:rPr>
                <w:rFonts w:ascii="Times New Roman" w:hAnsi="Times New Roman"/>
                <w:sz w:val="24"/>
                <w:szCs w:val="24"/>
              </w:rPr>
              <w:t>собрания членов</w:t>
            </w:r>
          </w:p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386A5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386A5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386A5B" w:rsidRPr="00386A5B" w:rsidRDefault="00386A5B" w:rsidP="00386A5B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386A5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Протокол № 4 от «06» декабря 2016 года.</w:t>
            </w:r>
          </w:p>
        </w:tc>
      </w:tr>
    </w:tbl>
    <w:p w:rsidR="00386A5B" w:rsidRPr="00386A5B" w:rsidRDefault="00386A5B" w:rsidP="00386A5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6A5B" w:rsidRPr="00386A5B" w:rsidRDefault="00386A5B" w:rsidP="00386A5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6A5B" w:rsidRPr="00386A5B" w:rsidRDefault="00386A5B" w:rsidP="00386A5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6A5B" w:rsidRPr="00386A5B" w:rsidRDefault="00386A5B" w:rsidP="00974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A5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02ABF" w:rsidRDefault="00386A5B" w:rsidP="00974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A5B">
        <w:rPr>
          <w:rFonts w:ascii="Times New Roman" w:hAnsi="Times New Roman"/>
          <w:b/>
          <w:bCs/>
          <w:sz w:val="24"/>
          <w:szCs w:val="24"/>
        </w:rPr>
        <w:t xml:space="preserve">О КОМПЕНСАЦИОННОМ ФОНДЕ </w:t>
      </w:r>
    </w:p>
    <w:p w:rsidR="00386A5B" w:rsidRPr="00386A5B" w:rsidRDefault="00386A5B" w:rsidP="00974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A5B">
        <w:rPr>
          <w:rFonts w:ascii="Times New Roman" w:eastAsia="Calibri" w:hAnsi="Times New Roman"/>
          <w:b/>
          <w:sz w:val="24"/>
          <w:szCs w:val="24"/>
          <w:lang w:eastAsia="en-US"/>
        </w:rPr>
        <w:t>ОБЕСПЕЧЕНИЯ ДОГОВОРНЫХ ОБЯЗАТЕЛЬСТВ</w:t>
      </w:r>
    </w:p>
    <w:p w:rsidR="00386A5B" w:rsidRPr="00386A5B" w:rsidRDefault="00386A5B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A5B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386A5B" w:rsidRPr="00386A5B" w:rsidRDefault="00386A5B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A5B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86A5B" w:rsidRDefault="00386A5B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5CF" w:rsidRDefault="000A15C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66C" w:rsidRPr="000A15CF" w:rsidRDefault="0027066C" w:rsidP="000A15C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5C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A15CF" w:rsidRPr="000A15CF" w:rsidRDefault="000A15CF" w:rsidP="000A15C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66C" w:rsidRDefault="0027066C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B9C">
        <w:rPr>
          <w:rFonts w:ascii="Times New Roman" w:hAnsi="Times New Roman"/>
          <w:sz w:val="24"/>
          <w:szCs w:val="24"/>
        </w:rPr>
        <w:t>1.1</w:t>
      </w:r>
      <w:r w:rsidRPr="00FA1B9C">
        <w:rPr>
          <w:rFonts w:ascii="Times New Roman" w:hAnsi="Times New Roman"/>
          <w:sz w:val="24"/>
          <w:szCs w:val="24"/>
        </w:rPr>
        <w:tab/>
        <w:t>Настоящее Положение регулирует отношения, возникающие при формировании в Ассоциации «Саморегулируемая организация «</w:t>
      </w:r>
      <w:r>
        <w:rPr>
          <w:rFonts w:ascii="Times New Roman" w:hAnsi="Times New Roman"/>
          <w:sz w:val="24"/>
          <w:szCs w:val="24"/>
        </w:rPr>
        <w:t xml:space="preserve">Региональное </w:t>
      </w:r>
      <w:r w:rsidRPr="00FA1B9C">
        <w:rPr>
          <w:rFonts w:ascii="Times New Roman" w:hAnsi="Times New Roman"/>
          <w:sz w:val="24"/>
          <w:szCs w:val="24"/>
        </w:rPr>
        <w:t xml:space="preserve">Объединение </w:t>
      </w:r>
      <w:r>
        <w:rPr>
          <w:rFonts w:ascii="Times New Roman" w:hAnsi="Times New Roman"/>
          <w:sz w:val="24"/>
          <w:szCs w:val="24"/>
        </w:rPr>
        <w:t>Проектировщиков</w:t>
      </w:r>
      <w:r w:rsidRPr="00FA1B9C">
        <w:rPr>
          <w:rFonts w:ascii="Times New Roman" w:hAnsi="Times New Roman"/>
          <w:sz w:val="24"/>
          <w:szCs w:val="24"/>
        </w:rPr>
        <w:t>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  <w:proofErr w:type="gramEnd"/>
    </w:p>
    <w:p w:rsidR="0027066C" w:rsidRPr="00FA1B9C" w:rsidRDefault="0027066C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B9C">
        <w:rPr>
          <w:rFonts w:ascii="Times New Roman" w:hAnsi="Times New Roman"/>
          <w:sz w:val="24"/>
          <w:szCs w:val="24"/>
        </w:rPr>
        <w:t>1.2</w:t>
      </w:r>
      <w:r w:rsidRPr="00FA1B9C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01.12.2007</w:t>
      </w:r>
      <w:r w:rsidR="00174535">
        <w:rPr>
          <w:rFonts w:ascii="Times New Roman" w:hAnsi="Times New Roman"/>
          <w:sz w:val="24"/>
          <w:szCs w:val="24"/>
        </w:rPr>
        <w:t>г.</w:t>
      </w:r>
      <w:r w:rsidRPr="00FA1B9C">
        <w:rPr>
          <w:rFonts w:ascii="Times New Roman" w:hAnsi="Times New Roman"/>
          <w:sz w:val="24"/>
          <w:szCs w:val="24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174535">
        <w:rPr>
          <w:rFonts w:ascii="Times New Roman" w:hAnsi="Times New Roman"/>
          <w:sz w:val="24"/>
          <w:szCs w:val="24"/>
        </w:rPr>
        <w:t>г.</w:t>
      </w:r>
      <w:r w:rsidRPr="00FA1B9C">
        <w:rPr>
          <w:rFonts w:ascii="Times New Roman" w:hAnsi="Times New Roman"/>
          <w:sz w:val="24"/>
          <w:szCs w:val="24"/>
        </w:rPr>
        <w:t xml:space="preserve">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D461AE" w:rsidRDefault="00D461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1AE" w:rsidRDefault="00D461AE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B9C">
        <w:rPr>
          <w:rFonts w:ascii="Times New Roman" w:hAnsi="Times New Roman"/>
          <w:b/>
          <w:sz w:val="24"/>
          <w:szCs w:val="24"/>
        </w:rPr>
        <w:t>2.</w:t>
      </w:r>
      <w:r w:rsidRPr="00FA1B9C">
        <w:rPr>
          <w:rFonts w:ascii="Times New Roman" w:hAnsi="Times New Roman"/>
          <w:b/>
          <w:sz w:val="24"/>
          <w:szCs w:val="24"/>
        </w:rPr>
        <w:tab/>
        <w:t>Определение используемых понятий</w:t>
      </w:r>
    </w:p>
    <w:p w:rsidR="00D47E6F" w:rsidRPr="00FA1B9C" w:rsidRDefault="00D47E6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E3F" w:rsidRDefault="00D461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B9C">
        <w:rPr>
          <w:rFonts w:ascii="Times New Roman" w:hAnsi="Times New Roman"/>
          <w:sz w:val="24"/>
          <w:szCs w:val="24"/>
        </w:rPr>
        <w:t xml:space="preserve">В настоящем Положении используются следующие основные понятия:                            </w:t>
      </w:r>
      <w:r w:rsidRPr="00FA1B9C">
        <w:rPr>
          <w:rFonts w:ascii="Times New Roman" w:hAnsi="Times New Roman"/>
          <w:sz w:val="24"/>
          <w:szCs w:val="24"/>
        </w:rPr>
        <w:tab/>
        <w:t xml:space="preserve">2.1 </w:t>
      </w:r>
      <w:r w:rsidRPr="00FA1B9C">
        <w:rPr>
          <w:rFonts w:ascii="Times New Roman" w:hAnsi="Times New Roman"/>
          <w:b/>
          <w:sz w:val="24"/>
          <w:szCs w:val="24"/>
        </w:rPr>
        <w:t>Конкурентные способы заключения договоров</w:t>
      </w:r>
      <w:r w:rsidRPr="00FA1B9C">
        <w:rPr>
          <w:rFonts w:ascii="Times New Roman" w:hAnsi="Times New Roman"/>
          <w:sz w:val="24"/>
          <w:szCs w:val="24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случаях, предусмотренных законодательством Российской Федерации, являются обязательными для заключения соответствующих договоров.</w:t>
      </w:r>
    </w:p>
    <w:p w:rsidR="00D461AE" w:rsidRDefault="003B7E3F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AC50B7">
        <w:rPr>
          <w:rFonts w:ascii="Times New Roman" w:hAnsi="Times New Roman"/>
          <w:b/>
          <w:sz w:val="24"/>
          <w:szCs w:val="24"/>
        </w:rPr>
        <w:t>Компенсационный фонд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– обособленное имущество, формируемое исключительно в денежной форме за счет обязательных взносов членов Ассоциации и иных поступлений. Компенсационный фонд обеспечения договорных обязательств Ассоциации является одним из способов обеспечения имущественной ответственности членов Ассоциации перед потребителями проектной продукции и иными лицами.</w:t>
      </w:r>
      <w:r w:rsidR="00D461AE" w:rsidRPr="00FA1B9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AC50B7" w:rsidRDefault="00AC50B7" w:rsidP="0097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2.3 </w:t>
      </w:r>
      <w:r w:rsidRPr="00172EA0">
        <w:rPr>
          <w:rFonts w:ascii="Times New Roman" w:hAnsi="Times New Roman"/>
          <w:b/>
          <w:sz w:val="24"/>
          <w:szCs w:val="24"/>
        </w:rPr>
        <w:t>Неисполнение или ненадлежащее исполнение членом Ассоциации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– невыполнение работ членом Ассоциации по договору подряда на подготовку проектной документации или выполнение работ членом </w:t>
      </w:r>
      <w:r>
        <w:rPr>
          <w:rFonts w:ascii="Times New Roman" w:hAnsi="Times New Roman"/>
          <w:sz w:val="24"/>
          <w:szCs w:val="24"/>
        </w:rPr>
        <w:lastRenderedPageBreak/>
        <w:t>Ассоциации с нарушением условий указанного договора, требований закона, иных правовых актов, а также неисполнение членом Ассоциации функций технического заказчика по договору, заключенному с застройщиком, или исполнение членом Ассоциации функций технического заказчика</w:t>
      </w:r>
      <w:r w:rsidRPr="00512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договору, заключенному с застройщиком</w:t>
      </w:r>
      <w:proofErr w:type="gramEnd"/>
      <w:r>
        <w:rPr>
          <w:rFonts w:ascii="Times New Roman" w:hAnsi="Times New Roman"/>
          <w:sz w:val="24"/>
          <w:szCs w:val="24"/>
        </w:rPr>
        <w:t>, с нарушением условий указанного договора,</w:t>
      </w:r>
      <w:r w:rsidRPr="00512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закона, иных правовых актов.</w:t>
      </w:r>
    </w:p>
    <w:p w:rsidR="00AC50B7" w:rsidRDefault="00AC50B7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2.4 </w:t>
      </w:r>
      <w:r w:rsidRPr="00AC7501">
        <w:rPr>
          <w:rFonts w:ascii="Times New Roman" w:hAnsi="Times New Roman"/>
          <w:b/>
          <w:sz w:val="24"/>
          <w:szCs w:val="24"/>
        </w:rPr>
        <w:t>Реальный ущерб вследствие неисполнения или ненадлежащего исполнения членом Ассоциации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– расходы, которые произвели или должны будут произвести</w:t>
      </w:r>
      <w:r w:rsidRPr="00DF7060">
        <w:rPr>
          <w:rFonts w:ascii="Times New Roman" w:hAnsi="Times New Roman"/>
          <w:sz w:val="24"/>
          <w:szCs w:val="24"/>
        </w:rPr>
        <w:t xml:space="preserve"> </w:t>
      </w:r>
      <w:r w:rsidRPr="00FA1B9C">
        <w:rPr>
          <w:rFonts w:ascii="Times New Roman" w:hAnsi="Times New Roman"/>
          <w:sz w:val="24"/>
          <w:szCs w:val="24"/>
        </w:rPr>
        <w:t>застройщик, технически</w:t>
      </w:r>
      <w:r>
        <w:rPr>
          <w:rFonts w:ascii="Times New Roman" w:hAnsi="Times New Roman"/>
          <w:sz w:val="24"/>
          <w:szCs w:val="24"/>
        </w:rPr>
        <w:t>й</w:t>
      </w:r>
      <w:r w:rsidRPr="00FA1B9C">
        <w:rPr>
          <w:rFonts w:ascii="Times New Roman" w:hAnsi="Times New Roman"/>
          <w:sz w:val="24"/>
          <w:szCs w:val="24"/>
        </w:rPr>
        <w:t xml:space="preserve"> заказчик, лицо,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FA1B9C">
        <w:rPr>
          <w:rFonts w:ascii="Times New Roman" w:hAnsi="Times New Roman"/>
          <w:sz w:val="24"/>
          <w:szCs w:val="24"/>
        </w:rPr>
        <w:t xml:space="preserve"> за эксплуатацию здания, сооружения, региональны</w:t>
      </w:r>
      <w:r>
        <w:rPr>
          <w:rFonts w:ascii="Times New Roman" w:hAnsi="Times New Roman"/>
          <w:sz w:val="24"/>
          <w:szCs w:val="24"/>
        </w:rPr>
        <w:t>й</w:t>
      </w:r>
      <w:r w:rsidRPr="00FA1B9C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 xml:space="preserve">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</w:t>
      </w:r>
      <w:r w:rsidRPr="00FA1B9C">
        <w:rPr>
          <w:rFonts w:ascii="Times New Roman" w:hAnsi="Times New Roman"/>
          <w:sz w:val="24"/>
          <w:szCs w:val="24"/>
        </w:rPr>
        <w:t>, 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а</w:t>
      </w:r>
      <w:r w:rsidRPr="00FA1B9C">
        <w:rPr>
          <w:rFonts w:ascii="Times New Roman" w:hAnsi="Times New Roman"/>
          <w:sz w:val="24"/>
          <w:szCs w:val="24"/>
        </w:rPr>
        <w:t>, лиц</w:t>
      </w:r>
      <w:r>
        <w:rPr>
          <w:rFonts w:ascii="Times New Roman" w:hAnsi="Times New Roman"/>
          <w:sz w:val="24"/>
          <w:szCs w:val="24"/>
        </w:rPr>
        <w:t>а</w:t>
      </w:r>
      <w:r w:rsidRPr="00FA1B9C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FA1B9C">
        <w:rPr>
          <w:rFonts w:ascii="Times New Roman" w:hAnsi="Times New Roman"/>
          <w:sz w:val="24"/>
          <w:szCs w:val="24"/>
        </w:rPr>
        <w:t xml:space="preserve"> эксплуатацию здания, сооружения,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а,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обязательств.</w:t>
      </w:r>
    </w:p>
    <w:p w:rsidR="006C15C7" w:rsidRDefault="006C15C7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2.5 </w:t>
      </w:r>
      <w:r w:rsidRPr="004B02E5">
        <w:rPr>
          <w:rFonts w:ascii="Times New Roman" w:hAnsi="Times New Roman"/>
          <w:b/>
          <w:sz w:val="24"/>
          <w:szCs w:val="24"/>
        </w:rPr>
        <w:t>Неустойка (штраф) по договорным обязательствам члена Ассоциации</w:t>
      </w:r>
      <w:r>
        <w:rPr>
          <w:rFonts w:ascii="Times New Roman" w:hAnsi="Times New Roman"/>
          <w:sz w:val="24"/>
          <w:szCs w:val="24"/>
        </w:rPr>
        <w:t xml:space="preserve"> – определенная законом или договором подряда на подготовку проектной документации или договором на исполнение членом Ассоциации функций</w:t>
      </w:r>
      <w:r w:rsidRPr="003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технического заказчика, заключенным с застройщиком с использованием конкурентных способов заключения договоров, сумма денежных средств, которую член Ассоциации обязан уплатить</w:t>
      </w:r>
      <w:r w:rsidRPr="00744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застройщику</w:t>
      </w:r>
      <w:r w:rsidRPr="00FA1B9C">
        <w:rPr>
          <w:rFonts w:ascii="Times New Roman" w:hAnsi="Times New Roman"/>
          <w:sz w:val="24"/>
          <w:szCs w:val="24"/>
        </w:rPr>
        <w:t>, техническ</w:t>
      </w:r>
      <w:r>
        <w:rPr>
          <w:rFonts w:ascii="Times New Roman" w:hAnsi="Times New Roman"/>
          <w:sz w:val="24"/>
          <w:szCs w:val="24"/>
        </w:rPr>
        <w:t>ому</w:t>
      </w:r>
      <w:r w:rsidRPr="00FA1B9C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у</w:t>
      </w:r>
      <w:r w:rsidRPr="00FA1B9C">
        <w:rPr>
          <w:rFonts w:ascii="Times New Roman" w:hAnsi="Times New Roman"/>
          <w:sz w:val="24"/>
          <w:szCs w:val="24"/>
        </w:rPr>
        <w:t>, лиц</w:t>
      </w:r>
      <w:r>
        <w:rPr>
          <w:rFonts w:ascii="Times New Roman" w:hAnsi="Times New Roman"/>
          <w:sz w:val="24"/>
          <w:szCs w:val="24"/>
        </w:rPr>
        <w:t>у</w:t>
      </w:r>
      <w:r w:rsidRPr="00FA1B9C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ому</w:t>
      </w:r>
      <w:r w:rsidRPr="00FA1B9C">
        <w:rPr>
          <w:rFonts w:ascii="Times New Roman" w:hAnsi="Times New Roman"/>
          <w:sz w:val="24"/>
          <w:szCs w:val="24"/>
        </w:rPr>
        <w:t xml:space="preserve"> за эксплуатацию здания, сооружения, региональн</w:t>
      </w:r>
      <w:r>
        <w:rPr>
          <w:rFonts w:ascii="Times New Roman" w:hAnsi="Times New Roman"/>
          <w:sz w:val="24"/>
          <w:szCs w:val="24"/>
        </w:rPr>
        <w:t>ому</w:t>
      </w:r>
      <w:r w:rsidRPr="00FA1B9C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у в случае неисполнения или ненадлежащего исполнения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договорных обязательств, в том числе, и в случае нарушения сроков исполнения договора.</w:t>
      </w:r>
    </w:p>
    <w:p w:rsidR="006C15C7" w:rsidRDefault="006C15C7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Pr="00744500">
        <w:rPr>
          <w:rFonts w:ascii="Times New Roman" w:hAnsi="Times New Roman"/>
          <w:b/>
          <w:sz w:val="24"/>
          <w:szCs w:val="24"/>
        </w:rPr>
        <w:t>Дополнительный взнос</w:t>
      </w:r>
      <w:r w:rsidRPr="00744500">
        <w:rPr>
          <w:rFonts w:ascii="Times New Roman" w:hAnsi="Times New Roman"/>
          <w:sz w:val="24"/>
          <w:szCs w:val="24"/>
        </w:rPr>
        <w:t xml:space="preserve"> – сумма денежных средств, подлежащая внесению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744500">
        <w:rPr>
          <w:rFonts w:ascii="Times New Roman" w:hAnsi="Times New Roman"/>
          <w:sz w:val="24"/>
          <w:szCs w:val="24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114492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A36" w:rsidRPr="009F0104" w:rsidRDefault="00114492" w:rsidP="009F010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104">
        <w:rPr>
          <w:rFonts w:ascii="Times New Roman" w:hAnsi="Times New Roman"/>
          <w:b/>
          <w:sz w:val="24"/>
          <w:szCs w:val="24"/>
        </w:rPr>
        <w:t xml:space="preserve">Цели и основания создания компенсационного фонда </w:t>
      </w:r>
    </w:p>
    <w:p w:rsidR="00114492" w:rsidRPr="00267A36" w:rsidRDefault="00114492" w:rsidP="00267A3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A36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D47E6F" w:rsidRPr="00E01F3D" w:rsidRDefault="00D47E6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51C" w:rsidRPr="00EC6CAC" w:rsidRDefault="00E8051C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EC6CAC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формируется на основании решения </w:t>
      </w:r>
      <w:r>
        <w:rPr>
          <w:rFonts w:ascii="Times New Roman" w:hAnsi="Times New Roman"/>
          <w:sz w:val="24"/>
          <w:szCs w:val="24"/>
        </w:rPr>
        <w:t>Совета Ассоциации</w:t>
      </w:r>
      <w:r w:rsidRPr="00EC6CAC">
        <w:rPr>
          <w:rFonts w:ascii="Times New Roman" w:hAnsi="Times New Roman"/>
          <w:sz w:val="24"/>
          <w:szCs w:val="24"/>
        </w:rPr>
        <w:t xml:space="preserve"> в случае, если не менее чем </w:t>
      </w:r>
      <w:r>
        <w:rPr>
          <w:rFonts w:ascii="Times New Roman" w:hAnsi="Times New Roman"/>
          <w:sz w:val="24"/>
          <w:szCs w:val="24"/>
        </w:rPr>
        <w:t>пятнадцать</w:t>
      </w:r>
      <w:r w:rsidRPr="00EC6CAC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 подали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EC6CAC">
        <w:rPr>
          <w:rFonts w:ascii="Times New Roman" w:hAnsi="Times New Roman"/>
          <w:sz w:val="24"/>
          <w:szCs w:val="24"/>
        </w:rPr>
        <w:t xml:space="preserve"> заявления о намерении принимать участие в заключени</w:t>
      </w:r>
      <w:proofErr w:type="gramStart"/>
      <w:r w:rsidRPr="00EC6CAC">
        <w:rPr>
          <w:rFonts w:ascii="Times New Roman" w:hAnsi="Times New Roman"/>
          <w:sz w:val="24"/>
          <w:szCs w:val="24"/>
        </w:rPr>
        <w:t>и</w:t>
      </w:r>
      <w:proofErr w:type="gramEnd"/>
      <w:r w:rsidRPr="00EC6CAC">
        <w:rPr>
          <w:rFonts w:ascii="Times New Roman" w:hAnsi="Times New Roman"/>
          <w:sz w:val="24"/>
          <w:szCs w:val="24"/>
        </w:rPr>
        <w:t xml:space="preserve"> договоров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EC6CA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 и считается первоначально сформированным</w:t>
      </w:r>
      <w:r w:rsidRPr="00EC6CAC">
        <w:rPr>
          <w:rFonts w:ascii="Times New Roman" w:hAnsi="Times New Roman"/>
          <w:sz w:val="24"/>
          <w:szCs w:val="24"/>
        </w:rPr>
        <w:t>.</w:t>
      </w:r>
    </w:p>
    <w:p w:rsidR="00114492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2F2">
        <w:rPr>
          <w:rFonts w:ascii="Times New Roman" w:hAnsi="Times New Roman"/>
          <w:sz w:val="24"/>
          <w:szCs w:val="24"/>
        </w:rPr>
        <w:t>3.</w:t>
      </w:r>
      <w:r w:rsidR="00E8051C">
        <w:rPr>
          <w:rFonts w:ascii="Times New Roman" w:hAnsi="Times New Roman"/>
          <w:sz w:val="24"/>
          <w:szCs w:val="24"/>
        </w:rPr>
        <w:t>2</w:t>
      </w:r>
      <w:r w:rsidRPr="00BF62F2">
        <w:rPr>
          <w:rFonts w:ascii="Times New Roman" w:hAnsi="Times New Roman"/>
          <w:sz w:val="24"/>
          <w:szCs w:val="24"/>
        </w:rPr>
        <w:t xml:space="preserve"> Компенсационный фонд обеспечения договорных обязательств образуется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договорам, заключенным с использованием конкурентных способов заключения договоров. </w:t>
      </w:r>
    </w:p>
    <w:p w:rsidR="00114492" w:rsidRDefault="00E8051C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14492" w:rsidRPr="00BF62F2">
        <w:rPr>
          <w:rFonts w:ascii="Times New Roman" w:hAnsi="Times New Roman"/>
          <w:sz w:val="24"/>
          <w:szCs w:val="24"/>
        </w:rPr>
        <w:tab/>
      </w:r>
      <w:r w:rsidR="00114492" w:rsidRPr="00114492">
        <w:rPr>
          <w:rStyle w:val="a3"/>
          <w:rFonts w:ascii="Times New Roman" w:hAnsi="Times New Roman"/>
          <w:b w:val="0"/>
          <w:sz w:val="24"/>
          <w:szCs w:val="24"/>
        </w:rPr>
        <w:t>Ассоциация</w:t>
      </w:r>
      <w:r w:rsidR="00114492" w:rsidRPr="00BF62F2">
        <w:rPr>
          <w:rFonts w:ascii="Times New Roman" w:hAnsi="Times New Roman"/>
          <w:sz w:val="24"/>
          <w:szCs w:val="24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114492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492">
        <w:rPr>
          <w:rStyle w:val="a3"/>
          <w:rFonts w:ascii="Times New Roman" w:hAnsi="Times New Roman"/>
          <w:b w:val="0"/>
          <w:sz w:val="24"/>
          <w:szCs w:val="24"/>
        </w:rPr>
        <w:t>Ассоциация</w:t>
      </w:r>
      <w:r w:rsidRPr="00BF62F2">
        <w:rPr>
          <w:rFonts w:ascii="Times New Roman" w:hAnsi="Times New Roman"/>
          <w:sz w:val="24"/>
          <w:szCs w:val="24"/>
        </w:rPr>
        <w:t xml:space="preserve"> может быть привлечена к указанной ответственности только в случае, если доказано отсутствие у </w:t>
      </w:r>
      <w:r w:rsidRPr="00114492">
        <w:rPr>
          <w:rStyle w:val="a3"/>
          <w:rFonts w:ascii="Times New Roman" w:hAnsi="Times New Roman"/>
          <w:b w:val="0"/>
          <w:sz w:val="24"/>
          <w:szCs w:val="24"/>
        </w:rPr>
        <w:t>ее</w:t>
      </w:r>
      <w:r w:rsidRPr="00BF62F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F62F2">
        <w:rPr>
          <w:rFonts w:ascii="Times New Roman" w:hAnsi="Times New Roman"/>
          <w:sz w:val="24"/>
          <w:szCs w:val="24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114492" w:rsidRPr="00EC6CAC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C6CAC">
        <w:rPr>
          <w:rFonts w:ascii="Times New Roman" w:hAnsi="Times New Roman"/>
          <w:sz w:val="24"/>
          <w:szCs w:val="24"/>
        </w:rPr>
        <w:lastRenderedPageBreak/>
        <w:t>При этом Ассоциация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Pr="00EC6CAC">
        <w:rPr>
          <w:rFonts w:ascii="Times New Roman" w:hAnsi="Times New Roman"/>
        </w:rPr>
        <w:t xml:space="preserve"> </w:t>
      </w:r>
    </w:p>
    <w:p w:rsidR="00114492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3.4</w:t>
      </w:r>
      <w:r w:rsidRPr="00EC6CAC">
        <w:rPr>
          <w:rFonts w:ascii="Times New Roman" w:hAnsi="Times New Roman"/>
          <w:sz w:val="24"/>
          <w:szCs w:val="24"/>
        </w:rPr>
        <w:tab/>
        <w:t xml:space="preserve">Учет средств компенсационного фонда обеспечения договорных обязательства ведется </w:t>
      </w:r>
      <w:r>
        <w:rPr>
          <w:rFonts w:ascii="Times New Roman" w:hAnsi="Times New Roman"/>
          <w:sz w:val="24"/>
          <w:szCs w:val="24"/>
        </w:rPr>
        <w:t>Ассоциацией</w:t>
      </w:r>
      <w:r w:rsidRPr="00EC6CAC">
        <w:rPr>
          <w:rFonts w:ascii="Times New Roman" w:hAnsi="Times New Roman"/>
          <w:sz w:val="24"/>
          <w:szCs w:val="24"/>
        </w:rPr>
        <w:t xml:space="preserve"> отдельно от учета иного имущества </w:t>
      </w:r>
      <w:r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. </w:t>
      </w:r>
    </w:p>
    <w:p w:rsidR="00775E16" w:rsidRPr="00EC6CAC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3.5</w:t>
      </w:r>
      <w:proofErr w:type="gramStart"/>
      <w:r w:rsidRPr="00EC6CAC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EC6CAC">
        <w:rPr>
          <w:rFonts w:ascii="Times New Roman" w:hAnsi="Times New Roman"/>
          <w:sz w:val="24"/>
          <w:szCs w:val="24"/>
        </w:rPr>
        <w:t xml:space="preserve">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 несостоятельной (банкротом). </w:t>
      </w:r>
    </w:p>
    <w:p w:rsidR="00775E16" w:rsidRPr="006459C0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9C0">
        <w:rPr>
          <w:rFonts w:ascii="Times New Roman" w:hAnsi="Times New Roman"/>
          <w:sz w:val="24"/>
          <w:szCs w:val="24"/>
        </w:rPr>
        <w:t>3.6</w:t>
      </w:r>
      <w:proofErr w:type="gramStart"/>
      <w:r w:rsidRPr="006459C0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459C0">
        <w:rPr>
          <w:rFonts w:ascii="Times New Roman" w:hAnsi="Times New Roman"/>
          <w:sz w:val="24"/>
          <w:szCs w:val="24"/>
        </w:rPr>
        <w:t xml:space="preserve"> случае, если </w:t>
      </w:r>
      <w:r>
        <w:rPr>
          <w:rFonts w:ascii="Times New Roman" w:hAnsi="Times New Roman"/>
          <w:sz w:val="24"/>
          <w:szCs w:val="24"/>
        </w:rPr>
        <w:t>Советом Ассоциации</w:t>
      </w:r>
      <w:r w:rsidRPr="006459C0">
        <w:rPr>
          <w:rFonts w:ascii="Times New Roman" w:hAnsi="Times New Roman"/>
          <w:sz w:val="24"/>
          <w:szCs w:val="24"/>
        </w:rPr>
        <w:t xml:space="preserve"> принято решение о формировании компенсационного фонда обеспечения договорных обязательств, </w:t>
      </w:r>
      <w:r>
        <w:rPr>
          <w:rFonts w:ascii="Times New Roman" w:hAnsi="Times New Roman"/>
          <w:sz w:val="24"/>
          <w:szCs w:val="24"/>
        </w:rPr>
        <w:t>Ассоциация</w:t>
      </w:r>
      <w:r w:rsidRPr="006459C0">
        <w:rPr>
          <w:rFonts w:ascii="Times New Roman" w:hAnsi="Times New Roman"/>
          <w:sz w:val="24"/>
          <w:szCs w:val="24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775E16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53B" w:rsidRDefault="0032453B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75E16" w:rsidRPr="00E6214F">
        <w:rPr>
          <w:rFonts w:ascii="Times New Roman" w:hAnsi="Times New Roman"/>
          <w:b/>
          <w:sz w:val="24"/>
          <w:szCs w:val="24"/>
        </w:rPr>
        <w:t>Порядок формирования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5E16" w:rsidRPr="00E6214F">
        <w:rPr>
          <w:rFonts w:ascii="Times New Roman" w:hAnsi="Times New Roman"/>
          <w:b/>
          <w:sz w:val="24"/>
          <w:szCs w:val="24"/>
        </w:rPr>
        <w:t xml:space="preserve">компенсационного фонда </w:t>
      </w:r>
    </w:p>
    <w:p w:rsidR="00775E16" w:rsidRDefault="00775E16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14F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D47E6F" w:rsidRPr="00E6214F" w:rsidRDefault="00D47E6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E16" w:rsidRPr="00E6214F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E6214F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. Сумма взноса подлежит уплате в полном объеме: </w:t>
      </w:r>
    </w:p>
    <w:p w:rsidR="00775E16" w:rsidRPr="00E6214F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4.1.1</w:t>
      </w:r>
      <w:r w:rsidRPr="00E6214F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в отношении которых принято решение о приеме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, в течение семи рабочих дней со дня получения ими уведомления о принятом </w:t>
      </w:r>
      <w:proofErr w:type="gramStart"/>
      <w:r w:rsidRPr="00E6214F">
        <w:rPr>
          <w:rFonts w:ascii="Times New Roman" w:hAnsi="Times New Roman"/>
          <w:sz w:val="24"/>
          <w:szCs w:val="24"/>
        </w:rPr>
        <w:t>решении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, при одновременном соблюдении следующих условий: </w:t>
      </w:r>
    </w:p>
    <w:p w:rsidR="00775E16" w:rsidRPr="00E6214F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>Ассоциацией</w:t>
      </w:r>
      <w:r w:rsidRPr="00E6214F">
        <w:rPr>
          <w:rFonts w:ascii="Times New Roman" w:hAnsi="Times New Roman"/>
          <w:sz w:val="24"/>
          <w:szCs w:val="24"/>
        </w:rPr>
        <w:t xml:space="preserve"> сформирован компенсационный фонд обеспечения договорных обязательств; </w:t>
      </w:r>
    </w:p>
    <w:p w:rsidR="00775E16" w:rsidRPr="00E6214F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 xml:space="preserve">2) в заявлении индивидуального предпринимателя или юридического лица о приеме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 указаны сведения о намерении принимать участие в заключени</w:t>
      </w:r>
      <w:proofErr w:type="gramStart"/>
      <w:r w:rsidRPr="00E6214F">
        <w:rPr>
          <w:rFonts w:ascii="Times New Roman" w:hAnsi="Times New Roman"/>
          <w:sz w:val="24"/>
          <w:szCs w:val="24"/>
        </w:rPr>
        <w:t>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договоров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E6214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775E16" w:rsidRPr="00E6214F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4.1.2</w:t>
      </w:r>
      <w:r w:rsidRPr="00E6214F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являющимся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>, при подаче заявления о намерении принимать участие в заключени</w:t>
      </w:r>
      <w:proofErr w:type="gramStart"/>
      <w:r w:rsidRPr="00E6214F">
        <w:rPr>
          <w:rFonts w:ascii="Times New Roman" w:hAnsi="Times New Roman"/>
          <w:sz w:val="24"/>
          <w:szCs w:val="24"/>
        </w:rPr>
        <w:t>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E6214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>
        <w:rPr>
          <w:rFonts w:ascii="Times New Roman" w:hAnsi="Times New Roman"/>
          <w:sz w:val="24"/>
          <w:szCs w:val="24"/>
        </w:rPr>
        <w:t>Ассоциацией</w:t>
      </w:r>
      <w:r w:rsidRPr="00E6214F">
        <w:rPr>
          <w:rFonts w:ascii="Times New Roman" w:hAnsi="Times New Roman"/>
          <w:sz w:val="24"/>
          <w:szCs w:val="24"/>
        </w:rPr>
        <w:t xml:space="preserve"> сформирован компенсационный фонд обеспечения договорных обязательств.</w:t>
      </w:r>
    </w:p>
    <w:p w:rsidR="005A32C4" w:rsidRDefault="005A32C4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5E2">
        <w:rPr>
          <w:rFonts w:ascii="Times New Roman" w:hAnsi="Times New Roman"/>
          <w:sz w:val="24"/>
          <w:szCs w:val="24"/>
        </w:rPr>
        <w:t>4.2.</w:t>
      </w:r>
      <w:r w:rsidRPr="00FB65E2">
        <w:rPr>
          <w:rFonts w:ascii="Times New Roman" w:hAnsi="Times New Roman"/>
          <w:sz w:val="24"/>
          <w:szCs w:val="24"/>
        </w:rPr>
        <w:tab/>
        <w:t xml:space="preserve">Не допускается освобождение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FB65E2">
        <w:rPr>
          <w:rFonts w:ascii="Times New Roman" w:hAnsi="Times New Roman"/>
          <w:sz w:val="24"/>
          <w:szCs w:val="24"/>
        </w:rPr>
        <w:t>, подавшего заявление о намерении принимать участие в заключени</w:t>
      </w:r>
      <w:proofErr w:type="gramStart"/>
      <w:r w:rsidRPr="00FB65E2">
        <w:rPr>
          <w:rFonts w:ascii="Times New Roman" w:hAnsi="Times New Roman"/>
          <w:sz w:val="24"/>
          <w:szCs w:val="24"/>
        </w:rPr>
        <w:t>и</w:t>
      </w:r>
      <w:proofErr w:type="gramEnd"/>
      <w:r w:rsidRPr="00FB65E2">
        <w:rPr>
          <w:rFonts w:ascii="Times New Roman" w:hAnsi="Times New Roman"/>
          <w:sz w:val="24"/>
          <w:szCs w:val="24"/>
        </w:rPr>
        <w:t xml:space="preserve"> договоров подряда</w:t>
      </w:r>
      <w:r w:rsidR="00734E27" w:rsidRPr="00734E27">
        <w:rPr>
          <w:rFonts w:ascii="Times New Roman" w:hAnsi="Times New Roman"/>
          <w:sz w:val="24"/>
          <w:szCs w:val="24"/>
        </w:rPr>
        <w:t xml:space="preserve"> </w:t>
      </w:r>
      <w:r w:rsidR="00734E27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B65E2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>
        <w:rPr>
          <w:rFonts w:ascii="Times New Roman" w:hAnsi="Times New Roman"/>
          <w:sz w:val="24"/>
          <w:szCs w:val="24"/>
        </w:rPr>
        <w:t>Ассоциацией</w:t>
      </w:r>
      <w:r w:rsidRPr="00FB65E2">
        <w:rPr>
          <w:rFonts w:ascii="Times New Roman" w:hAnsi="Times New Roman"/>
          <w:sz w:val="24"/>
          <w:szCs w:val="24"/>
        </w:rPr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</w:t>
      </w:r>
      <w:r>
        <w:rPr>
          <w:rFonts w:ascii="Times New Roman" w:hAnsi="Times New Roman"/>
          <w:sz w:val="24"/>
          <w:szCs w:val="24"/>
        </w:rPr>
        <w:t>Ассоциации</w:t>
      </w:r>
      <w:r w:rsidRPr="00FB65E2">
        <w:rPr>
          <w:rFonts w:ascii="Times New Roman" w:hAnsi="Times New Roman"/>
          <w:sz w:val="24"/>
          <w:szCs w:val="24"/>
        </w:rPr>
        <w:t>, за исключением случая, предусмотренного частью 16 статьи 55.16 Градостроительного кодекса Российской Федерации.</w:t>
      </w:r>
    </w:p>
    <w:p w:rsidR="005A32C4" w:rsidRPr="00FB65E2" w:rsidRDefault="005A32C4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5E2">
        <w:rPr>
          <w:rFonts w:ascii="Times New Roman" w:hAnsi="Times New Roman"/>
          <w:sz w:val="24"/>
          <w:szCs w:val="24"/>
        </w:rPr>
        <w:lastRenderedPageBreak/>
        <w:t>4.3.</w:t>
      </w:r>
      <w:r w:rsidRPr="00FB65E2">
        <w:rPr>
          <w:rFonts w:ascii="Times New Roman" w:hAnsi="Times New Roman"/>
          <w:sz w:val="24"/>
          <w:szCs w:val="24"/>
        </w:rPr>
        <w:tab/>
        <w:t xml:space="preserve">Лицу, прекратившему членство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B65E2">
        <w:rPr>
          <w:rFonts w:ascii="Times New Roman" w:hAnsi="Times New Roman"/>
          <w:sz w:val="24"/>
          <w:szCs w:val="24"/>
        </w:rPr>
        <w:t>, не возвраща</w:t>
      </w:r>
      <w:r w:rsidR="00734E27">
        <w:rPr>
          <w:rFonts w:ascii="Times New Roman" w:hAnsi="Times New Roman"/>
          <w:sz w:val="24"/>
          <w:szCs w:val="24"/>
        </w:rPr>
        <w:t>е</w:t>
      </w:r>
      <w:r w:rsidRPr="00FB65E2">
        <w:rPr>
          <w:rFonts w:ascii="Times New Roman" w:hAnsi="Times New Roman"/>
          <w:sz w:val="24"/>
          <w:szCs w:val="24"/>
        </w:rPr>
        <w:t>тся уплаченны</w:t>
      </w:r>
      <w:r w:rsidR="00734E27">
        <w:rPr>
          <w:rFonts w:ascii="Times New Roman" w:hAnsi="Times New Roman"/>
          <w:sz w:val="24"/>
          <w:szCs w:val="24"/>
        </w:rPr>
        <w:t>й</w:t>
      </w:r>
      <w:r w:rsidRPr="00FB65E2">
        <w:rPr>
          <w:rFonts w:ascii="Times New Roman" w:hAnsi="Times New Roman"/>
          <w:sz w:val="24"/>
          <w:szCs w:val="24"/>
        </w:rPr>
        <w:t xml:space="preserve">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57625C" w:rsidRDefault="0057625C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25C" w:rsidRPr="0027612B" w:rsidRDefault="0057625C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>5.</w:t>
      </w:r>
      <w:r w:rsidRPr="0027612B">
        <w:rPr>
          <w:rFonts w:ascii="Times New Roman" w:hAnsi="Times New Roman"/>
          <w:b/>
          <w:sz w:val="24"/>
          <w:szCs w:val="24"/>
        </w:rPr>
        <w:tab/>
        <w:t>Определение минимального размера взноса</w:t>
      </w:r>
    </w:p>
    <w:p w:rsidR="0057625C" w:rsidRDefault="0057625C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 xml:space="preserve">в компенсационный фонд обеспечения договорных обязательств. </w:t>
      </w:r>
    </w:p>
    <w:p w:rsidR="0057625C" w:rsidRDefault="0057625C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>Уровни ответственности членов саморегулируемой организации</w:t>
      </w:r>
    </w:p>
    <w:p w:rsidR="00D47E6F" w:rsidRPr="0027612B" w:rsidRDefault="00D47E6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25C" w:rsidRDefault="0057625C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923">
        <w:rPr>
          <w:rFonts w:ascii="Times New Roman" w:hAnsi="Times New Roman"/>
          <w:sz w:val="24"/>
          <w:szCs w:val="24"/>
        </w:rPr>
        <w:t>5.1.</w:t>
      </w:r>
      <w:r w:rsidRPr="00A51923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51923">
        <w:rPr>
          <w:rFonts w:ascii="Times New Roman" w:hAnsi="Times New Roman"/>
          <w:sz w:val="24"/>
          <w:szCs w:val="24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Pr="00A51923">
        <w:rPr>
          <w:rFonts w:ascii="Times New Roman" w:hAnsi="Times New Roman"/>
          <w:sz w:val="24"/>
          <w:szCs w:val="24"/>
        </w:rPr>
        <w:t>и</w:t>
      </w:r>
      <w:proofErr w:type="gramEnd"/>
      <w:r w:rsidRPr="00A51923">
        <w:rPr>
          <w:rFonts w:ascii="Times New Roman" w:hAnsi="Times New Roman"/>
          <w:sz w:val="24"/>
          <w:szCs w:val="24"/>
        </w:rPr>
        <w:t xml:space="preserve"> договоров подряда</w:t>
      </w:r>
      <w:r w:rsidR="00303903" w:rsidRPr="00303903">
        <w:rPr>
          <w:rFonts w:ascii="Times New Roman" w:hAnsi="Times New Roman"/>
          <w:sz w:val="24"/>
          <w:szCs w:val="24"/>
        </w:rPr>
        <w:t xml:space="preserve"> </w:t>
      </w:r>
      <w:r w:rsidR="003039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A5192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303903" w:rsidRPr="0027612B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Минимальный р</w:t>
      </w:r>
      <w:r w:rsidRPr="0027612B">
        <w:rPr>
          <w:rFonts w:ascii="Times New Roman" w:hAnsi="Times New Roman"/>
          <w:sz w:val="24"/>
          <w:szCs w:val="24"/>
        </w:rPr>
        <w:t xml:space="preserve">азмер взноса в компенсационный фонд обеспечения договорных обязательств на одного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выразившего намерение принимать участие в заключени</w:t>
      </w:r>
      <w:proofErr w:type="gramStart"/>
      <w:r w:rsidRPr="0027612B">
        <w:rPr>
          <w:rFonts w:ascii="Times New Roman" w:hAnsi="Times New Roman"/>
          <w:sz w:val="24"/>
          <w:szCs w:val="24"/>
        </w:rPr>
        <w:t>и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договоров подряда</w:t>
      </w:r>
      <w:r w:rsidR="00C92531" w:rsidRPr="00C92531">
        <w:rPr>
          <w:rFonts w:ascii="Times New Roman" w:hAnsi="Times New Roman"/>
          <w:sz w:val="24"/>
          <w:szCs w:val="24"/>
        </w:rPr>
        <w:t xml:space="preserve"> </w:t>
      </w:r>
      <w:r w:rsidR="00C92531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 w:rsidRPr="00276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заключения договоров в </w:t>
      </w:r>
      <w:r w:rsidRPr="0027612B">
        <w:rPr>
          <w:rFonts w:ascii="Times New Roman" w:hAnsi="Times New Roman"/>
          <w:sz w:val="24"/>
          <w:szCs w:val="24"/>
        </w:rPr>
        <w:t xml:space="preserve">зависимости от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составляет:</w:t>
      </w:r>
    </w:p>
    <w:p w:rsidR="00303903" w:rsidRPr="0027612B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.1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</w:r>
      <w:r w:rsidR="00C92531">
        <w:rPr>
          <w:rFonts w:ascii="Times New Roman" w:hAnsi="Times New Roman"/>
          <w:sz w:val="24"/>
          <w:szCs w:val="24"/>
        </w:rPr>
        <w:t>С</w:t>
      </w:r>
      <w:proofErr w:type="gramEnd"/>
      <w:r w:rsidR="00C92531">
        <w:rPr>
          <w:rFonts w:ascii="Times New Roman" w:hAnsi="Times New Roman"/>
          <w:sz w:val="24"/>
          <w:szCs w:val="24"/>
        </w:rPr>
        <w:t>то пятьдесят</w:t>
      </w:r>
      <w:r w:rsidRPr="0027612B">
        <w:rPr>
          <w:rFonts w:ascii="Times New Roman" w:hAnsi="Times New Roman"/>
          <w:sz w:val="24"/>
          <w:szCs w:val="24"/>
        </w:rPr>
        <w:t xml:space="preserve"> тысяч рублей в случае, если предельный размер обязательств по таким договорам не превышает </w:t>
      </w:r>
      <w:r w:rsidR="00C92531">
        <w:rPr>
          <w:rFonts w:ascii="Times New Roman" w:hAnsi="Times New Roman"/>
          <w:sz w:val="24"/>
          <w:szCs w:val="24"/>
        </w:rPr>
        <w:t>двадцать пять</w:t>
      </w:r>
      <w:r w:rsidRPr="0027612B">
        <w:rPr>
          <w:rFonts w:ascii="Times New Roman" w:hAnsi="Times New Roman"/>
          <w:sz w:val="24"/>
          <w:szCs w:val="24"/>
        </w:rPr>
        <w:t xml:space="preserve"> миллионов рублей (первый уровень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303903" w:rsidRPr="0027612B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2.2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</w:r>
      <w:r w:rsidR="00C92531">
        <w:rPr>
          <w:rFonts w:ascii="Times New Roman" w:hAnsi="Times New Roman"/>
          <w:sz w:val="24"/>
          <w:szCs w:val="24"/>
        </w:rPr>
        <w:t>Т</w:t>
      </w:r>
      <w:proofErr w:type="gramEnd"/>
      <w:r w:rsidR="00C92531">
        <w:rPr>
          <w:rFonts w:ascii="Times New Roman" w:hAnsi="Times New Roman"/>
          <w:sz w:val="24"/>
          <w:szCs w:val="24"/>
        </w:rPr>
        <w:t>риста пятьдесят</w:t>
      </w:r>
      <w:r w:rsidRPr="0027612B">
        <w:rPr>
          <w:rFonts w:ascii="Times New Roman" w:hAnsi="Times New Roman"/>
          <w:sz w:val="24"/>
          <w:szCs w:val="24"/>
        </w:rPr>
        <w:t xml:space="preserve"> тысяч рублей в случае, если предельный размер обязательств по таким договорам не превышает </w:t>
      </w:r>
      <w:r w:rsidR="00C92531">
        <w:rPr>
          <w:rFonts w:ascii="Times New Roman" w:hAnsi="Times New Roman"/>
          <w:sz w:val="24"/>
          <w:szCs w:val="24"/>
        </w:rPr>
        <w:t>пятьдесят</w:t>
      </w:r>
      <w:r w:rsidRPr="0027612B">
        <w:rPr>
          <w:rFonts w:ascii="Times New Roman" w:hAnsi="Times New Roman"/>
          <w:sz w:val="24"/>
          <w:szCs w:val="24"/>
        </w:rPr>
        <w:t xml:space="preserve"> миллионов рублей (второй уровень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303903" w:rsidRPr="0027612B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.3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</w:r>
      <w:r w:rsidR="00C92531">
        <w:rPr>
          <w:rFonts w:ascii="Times New Roman" w:hAnsi="Times New Roman"/>
          <w:sz w:val="24"/>
          <w:szCs w:val="24"/>
        </w:rPr>
        <w:t>Д</w:t>
      </w:r>
      <w:proofErr w:type="gramEnd"/>
      <w:r w:rsidR="00C92531">
        <w:rPr>
          <w:rFonts w:ascii="Times New Roman" w:hAnsi="Times New Roman"/>
          <w:sz w:val="24"/>
          <w:szCs w:val="24"/>
        </w:rPr>
        <w:t xml:space="preserve">ва </w:t>
      </w:r>
      <w:r w:rsidRPr="0027612B">
        <w:rPr>
          <w:rFonts w:ascii="Times New Roman" w:hAnsi="Times New Roman"/>
          <w:sz w:val="24"/>
          <w:szCs w:val="24"/>
        </w:rPr>
        <w:t xml:space="preserve">миллиона пятьсот тысяч рублей в случае, если предельный размер обязательств по таким договорам не превышает </w:t>
      </w:r>
      <w:r w:rsidR="00C92531">
        <w:rPr>
          <w:rFonts w:ascii="Times New Roman" w:hAnsi="Times New Roman"/>
          <w:sz w:val="24"/>
          <w:szCs w:val="24"/>
        </w:rPr>
        <w:t>триста миллионов</w:t>
      </w:r>
      <w:r w:rsidRPr="0027612B">
        <w:rPr>
          <w:rFonts w:ascii="Times New Roman" w:hAnsi="Times New Roman"/>
          <w:sz w:val="24"/>
          <w:szCs w:val="24"/>
        </w:rPr>
        <w:t xml:space="preserve"> рублей (третий уровень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303903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.4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</w:r>
      <w:r w:rsidR="00C92531">
        <w:rPr>
          <w:rFonts w:ascii="Times New Roman" w:hAnsi="Times New Roman"/>
          <w:sz w:val="24"/>
          <w:szCs w:val="24"/>
        </w:rPr>
        <w:t>Т</w:t>
      </w:r>
      <w:proofErr w:type="gramEnd"/>
      <w:r w:rsidR="00C92531">
        <w:rPr>
          <w:rFonts w:ascii="Times New Roman" w:hAnsi="Times New Roman"/>
          <w:sz w:val="24"/>
          <w:szCs w:val="24"/>
        </w:rPr>
        <w:t>ри</w:t>
      </w:r>
      <w:r w:rsidRPr="0027612B">
        <w:rPr>
          <w:rFonts w:ascii="Times New Roman" w:hAnsi="Times New Roman"/>
          <w:sz w:val="24"/>
          <w:szCs w:val="24"/>
        </w:rPr>
        <w:t xml:space="preserve"> миллион</w:t>
      </w:r>
      <w:r w:rsidR="00C92531">
        <w:rPr>
          <w:rFonts w:ascii="Times New Roman" w:hAnsi="Times New Roman"/>
          <w:sz w:val="24"/>
          <w:szCs w:val="24"/>
        </w:rPr>
        <w:t>а пятьсот тысяч</w:t>
      </w:r>
      <w:r w:rsidRPr="0027612B">
        <w:rPr>
          <w:rFonts w:ascii="Times New Roman" w:hAnsi="Times New Roman"/>
          <w:sz w:val="24"/>
          <w:szCs w:val="24"/>
        </w:rPr>
        <w:t xml:space="preserve"> рублей в случае, если предельный размер обязательств по таким договорам </w:t>
      </w:r>
      <w:r w:rsidR="00C92531">
        <w:rPr>
          <w:rFonts w:ascii="Times New Roman" w:hAnsi="Times New Roman"/>
          <w:sz w:val="24"/>
          <w:szCs w:val="24"/>
        </w:rPr>
        <w:t>составляет триста миллионов рублей и более</w:t>
      </w:r>
      <w:r w:rsidRPr="0027612B">
        <w:rPr>
          <w:rFonts w:ascii="Times New Roman" w:hAnsi="Times New Roman"/>
          <w:sz w:val="24"/>
          <w:szCs w:val="24"/>
        </w:rPr>
        <w:t xml:space="preserve"> (четвертый уровень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B4D30" w:rsidRPr="0027612B" w:rsidRDefault="002B4D30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ab/>
        <w:t xml:space="preserve">Член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обязательствам, предусмотренным пунктом 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заявления об увеличении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 из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договоров подряда</w:t>
      </w:r>
      <w:r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27612B">
        <w:rPr>
          <w:rFonts w:ascii="Times New Roman" w:hAnsi="Times New Roman"/>
          <w:sz w:val="24"/>
          <w:szCs w:val="24"/>
        </w:rPr>
        <w:t xml:space="preserve">. Член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27612B">
        <w:rPr>
          <w:rFonts w:ascii="Times New Roman" w:hAnsi="Times New Roman"/>
          <w:sz w:val="24"/>
          <w:szCs w:val="24"/>
        </w:rPr>
        <w:t>и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новых договоров подряда</w:t>
      </w:r>
      <w:r w:rsidRPr="002B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7612B">
        <w:rPr>
          <w:rFonts w:ascii="Times New Roman" w:hAnsi="Times New Roman"/>
          <w:sz w:val="24"/>
          <w:szCs w:val="24"/>
        </w:rPr>
        <w:t>.</w:t>
      </w:r>
    </w:p>
    <w:p w:rsidR="002B4D30" w:rsidRPr="0027612B" w:rsidRDefault="002B4D30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ри получении от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предупреждения о превышении установленного пунктом 5.</w:t>
      </w:r>
      <w:r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соответствующего совокупному размеру обязательств соответственно по договорам подряда</w:t>
      </w:r>
      <w:r w:rsidRPr="002B4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7612B">
        <w:rPr>
          <w:rFonts w:ascii="Times New Roman" w:hAnsi="Times New Roman"/>
          <w:sz w:val="24"/>
          <w:szCs w:val="24"/>
        </w:rPr>
        <w:t xml:space="preserve">, заключенным таким членом с использованием конкурентных </w:t>
      </w:r>
      <w:r w:rsidRPr="0027612B">
        <w:rPr>
          <w:rFonts w:ascii="Times New Roman" w:hAnsi="Times New Roman"/>
          <w:sz w:val="24"/>
          <w:szCs w:val="24"/>
        </w:rPr>
        <w:lastRenderedPageBreak/>
        <w:t xml:space="preserve">способов заключения договоров, индивидуальный предприниматель или юридическое лицо в течение пяти календарных дней </w:t>
      </w:r>
      <w:proofErr w:type="gramStart"/>
      <w:r w:rsidRPr="0027612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</w:t>
      </w:r>
      <w:r>
        <w:rPr>
          <w:rFonts w:ascii="Times New Roman" w:hAnsi="Times New Roman"/>
          <w:sz w:val="24"/>
          <w:szCs w:val="24"/>
        </w:rPr>
        <w:t>са, предусмотренного пунктом 5.2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B4D30" w:rsidRDefault="002B4D30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 xml:space="preserve">Информация об увеличении уровня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после уплаты дополнительного взноса вносится в сведения реестра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в соответствии с положением о реестре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.</w:t>
      </w:r>
    </w:p>
    <w:p w:rsidR="00052F96" w:rsidRPr="0027612B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27612B">
        <w:rPr>
          <w:rFonts w:ascii="Times New Roman" w:hAnsi="Times New Roman"/>
          <w:sz w:val="24"/>
          <w:szCs w:val="24"/>
        </w:rPr>
        <w:t>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E54975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 xml:space="preserve">.1 настоящего Положения,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E54975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 xml:space="preserve">.1 настоящего Положения исходя из фактического количества членов такой </w:t>
      </w:r>
      <w:r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и уровня их ответственности по обязательствам. </w:t>
      </w:r>
    </w:p>
    <w:p w:rsidR="00052F96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5.6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случае снижения размера компенсационного фонда обеспечения договорных обязательств ниже минимального размера</w:t>
      </w:r>
      <w:r>
        <w:rPr>
          <w:rFonts w:ascii="Times New Roman" w:hAnsi="Times New Roman"/>
          <w:sz w:val="24"/>
          <w:szCs w:val="24"/>
        </w:rPr>
        <w:t>,</w:t>
      </w:r>
      <w:r w:rsidRPr="00DA6DF7">
        <w:rPr>
          <w:rFonts w:ascii="Times New Roman" w:hAnsi="Times New Roman"/>
          <w:sz w:val="24"/>
          <w:szCs w:val="24"/>
        </w:rPr>
        <w:t xml:space="preserve"> </w:t>
      </w:r>
      <w:r w:rsidRPr="0027612B">
        <w:rPr>
          <w:rFonts w:ascii="Times New Roman" w:hAnsi="Times New Roman"/>
          <w:sz w:val="24"/>
          <w:szCs w:val="24"/>
        </w:rPr>
        <w:t>определяемого в соответствии с пунктом </w:t>
      </w:r>
      <w:r w:rsidR="00E54975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>.1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276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Ассоциации</w:t>
      </w:r>
      <w:r w:rsidRPr="0027612B">
        <w:rPr>
          <w:rFonts w:ascii="Times New Roman" w:hAnsi="Times New Roman"/>
          <w:sz w:val="24"/>
          <w:szCs w:val="24"/>
        </w:rPr>
        <w:t xml:space="preserve"> в срок, не более чем пять календарных дней принимает решение о внесении дополнительных взносов членами </w:t>
      </w:r>
      <w:r>
        <w:rPr>
          <w:rFonts w:ascii="Times New Roman" w:hAnsi="Times New Roman"/>
          <w:sz w:val="24"/>
          <w:szCs w:val="24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27612B">
        <w:rPr>
          <w:rFonts w:ascii="Times New Roman" w:hAnsi="Times New Roman"/>
          <w:sz w:val="24"/>
          <w:szCs w:val="24"/>
        </w:rPr>
        <w:t>.</w:t>
      </w:r>
    </w:p>
    <w:p w:rsidR="00052F96" w:rsidRDefault="00052F96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53B" w:rsidRDefault="0032453B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52F96" w:rsidRPr="0042281C">
        <w:rPr>
          <w:rFonts w:ascii="Times New Roman" w:hAnsi="Times New Roman"/>
          <w:b/>
          <w:sz w:val="24"/>
          <w:szCs w:val="24"/>
        </w:rPr>
        <w:t>Размещение средств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2F96" w:rsidRPr="0042281C">
        <w:rPr>
          <w:rFonts w:ascii="Times New Roman" w:hAnsi="Times New Roman"/>
          <w:b/>
          <w:sz w:val="24"/>
          <w:szCs w:val="24"/>
        </w:rPr>
        <w:t xml:space="preserve">компенсационного фонда </w:t>
      </w:r>
    </w:p>
    <w:p w:rsidR="00052F96" w:rsidRDefault="00052F96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81C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D47E6F" w:rsidRPr="0042281C" w:rsidRDefault="00D47E6F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42281C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обеспечения договорных обязательств размещаются </w:t>
      </w:r>
      <w:r>
        <w:rPr>
          <w:rFonts w:ascii="Times New Roman" w:hAnsi="Times New Roman"/>
          <w:sz w:val="24"/>
          <w:szCs w:val="24"/>
        </w:rPr>
        <w:t>Ассоциацией</w:t>
      </w:r>
      <w:r w:rsidRPr="0042281C">
        <w:rPr>
          <w:rFonts w:ascii="Times New Roman" w:hAnsi="Times New Roman"/>
          <w:sz w:val="24"/>
          <w:szCs w:val="24"/>
        </w:rP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2281C">
        <w:rPr>
          <w:rFonts w:ascii="Times New Roman" w:hAnsi="Times New Roman"/>
          <w:sz w:val="24"/>
          <w:szCs w:val="24"/>
        </w:rPr>
        <w:tab/>
        <w:t>Права на средства</w:t>
      </w:r>
      <w:r>
        <w:rPr>
          <w:rFonts w:ascii="Times New Roman" w:hAnsi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Pr="0042281C">
        <w:rPr>
          <w:rFonts w:ascii="Times New Roman" w:hAnsi="Times New Roman"/>
          <w:sz w:val="24"/>
          <w:szCs w:val="24"/>
        </w:rPr>
        <w:t xml:space="preserve">, размещенные на специальном счете, принадлежат </w:t>
      </w:r>
      <w:r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 xml:space="preserve"> как владельцу специального банковского счета.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6.3</w:t>
      </w:r>
      <w:proofErr w:type="gramStart"/>
      <w:r w:rsidRPr="0042281C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42281C">
        <w:rPr>
          <w:rFonts w:ascii="Times New Roman" w:hAnsi="Times New Roman"/>
          <w:sz w:val="24"/>
          <w:szCs w:val="24"/>
        </w:rPr>
        <w:t xml:space="preserve">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>
        <w:rPr>
          <w:rFonts w:ascii="Times New Roman" w:hAnsi="Times New Roman"/>
          <w:sz w:val="24"/>
          <w:szCs w:val="24"/>
        </w:rPr>
        <w:t>десяти</w:t>
      </w:r>
      <w:r w:rsidRPr="0042281C">
        <w:rPr>
          <w:rFonts w:ascii="Times New Roman" w:hAnsi="Times New Roman"/>
          <w:sz w:val="24"/>
          <w:szCs w:val="24"/>
        </w:rPr>
        <w:t xml:space="preserve"> рабочих дней с момента возникновения такой необходимости.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2281C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>1</w:t>
      </w:r>
      <w:r w:rsidRPr="0042281C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6.4.2</w:t>
      </w:r>
      <w:r w:rsidRPr="004228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Ассоциация</w:t>
      </w:r>
      <w:r w:rsidRPr="0042281C">
        <w:rPr>
          <w:rFonts w:ascii="Times New Roman" w:hAnsi="Times New Roman"/>
          <w:sz w:val="24"/>
          <w:szCs w:val="24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2281C">
        <w:rPr>
          <w:rFonts w:ascii="Times New Roman" w:hAnsi="Times New Roman"/>
          <w:sz w:val="24"/>
          <w:szCs w:val="24"/>
        </w:rPr>
        <w:tab/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</w:t>
      </w:r>
      <w:proofErr w:type="gramStart"/>
      <w:r w:rsidRPr="0042281C">
        <w:rPr>
          <w:rFonts w:ascii="Times New Roman" w:hAnsi="Times New Roman"/>
          <w:sz w:val="24"/>
          <w:szCs w:val="24"/>
        </w:rPr>
        <w:tab/>
      </w:r>
      <w:r w:rsidR="00916F53">
        <w:rPr>
          <w:rFonts w:ascii="Times New Roman" w:hAnsi="Times New Roman"/>
          <w:sz w:val="24"/>
          <w:szCs w:val="24"/>
        </w:rPr>
        <w:t>Н</w:t>
      </w:r>
      <w:proofErr w:type="gramEnd"/>
      <w:r w:rsidR="00916F53">
        <w:rPr>
          <w:rFonts w:ascii="Times New Roman" w:hAnsi="Times New Roman"/>
          <w:sz w:val="24"/>
          <w:szCs w:val="24"/>
        </w:rPr>
        <w:t>е допускается</w:t>
      </w:r>
      <w:r w:rsidRPr="0042281C">
        <w:rPr>
          <w:rFonts w:ascii="Times New Roman" w:hAnsi="Times New Roman"/>
          <w:sz w:val="24"/>
          <w:szCs w:val="24"/>
        </w:rPr>
        <w:t xml:space="preserve"> совершение по специальному банковскому счету </w:t>
      </w:r>
      <w:r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lastRenderedPageBreak/>
        <w:t>6.5.1</w:t>
      </w:r>
      <w:r w:rsidRPr="0042281C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6.5.2</w:t>
      </w:r>
      <w:r w:rsidRPr="0042281C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6.5.3</w:t>
      </w:r>
      <w:r w:rsidRPr="0042281C">
        <w:rPr>
          <w:rFonts w:ascii="Times New Roman" w:hAnsi="Times New Roman"/>
          <w:sz w:val="24"/>
          <w:szCs w:val="24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6.5.4</w:t>
      </w:r>
      <w:r w:rsidRPr="0042281C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052F96" w:rsidRPr="0042281C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6.5.5</w:t>
      </w:r>
      <w:r w:rsidRPr="0042281C">
        <w:rPr>
          <w:rFonts w:ascii="Times New Roman" w:hAnsi="Times New Roman"/>
          <w:sz w:val="24"/>
          <w:szCs w:val="24"/>
        </w:rPr>
        <w:tab/>
        <w:t xml:space="preserve">Перечисление </w:t>
      </w:r>
      <w:proofErr w:type="gramStart"/>
      <w:r w:rsidRPr="0042281C">
        <w:rPr>
          <w:rFonts w:ascii="Times New Roman" w:hAnsi="Times New Roman"/>
          <w:sz w:val="24"/>
          <w:szCs w:val="24"/>
        </w:rPr>
        <w:t xml:space="preserve">средств компенсационного фонда обеспечения договорных обязательств </w:t>
      </w:r>
      <w:r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42281C">
        <w:rPr>
          <w:rFonts w:ascii="Times New Roman" w:hAnsi="Times New Roman"/>
          <w:sz w:val="24"/>
          <w:szCs w:val="24"/>
        </w:rPr>
        <w:t xml:space="preserve"> на счета Национального объединения </w:t>
      </w:r>
      <w:r w:rsidR="001D5A9C">
        <w:rPr>
          <w:rFonts w:ascii="Times New Roman" w:hAnsi="Times New Roman"/>
          <w:sz w:val="24"/>
          <w:szCs w:val="24"/>
        </w:rPr>
        <w:t>изыскателей  и проектировщиков</w:t>
      </w:r>
      <w:r w:rsidRPr="0042281C">
        <w:rPr>
          <w:rFonts w:ascii="Times New Roman" w:hAnsi="Times New Roman"/>
          <w:sz w:val="24"/>
          <w:szCs w:val="24"/>
        </w:rPr>
        <w:t>, в случаях, установленных Градостроительным кодексом Российской Федерации, Федеральным законом от 29.12.2004</w:t>
      </w:r>
      <w:r w:rsidR="00174535">
        <w:rPr>
          <w:rFonts w:ascii="Times New Roman" w:hAnsi="Times New Roman"/>
          <w:sz w:val="24"/>
          <w:szCs w:val="24"/>
        </w:rPr>
        <w:t>г.</w:t>
      </w:r>
      <w:r w:rsidRPr="0042281C">
        <w:rPr>
          <w:rFonts w:ascii="Times New Roman" w:hAnsi="Times New Roman"/>
          <w:sz w:val="24"/>
          <w:szCs w:val="24"/>
        </w:rPr>
        <w:t xml:space="preserve"> № 191-ФЗ «О введении в действие Градостроительного кодекса Российской Федерации».</w:t>
      </w:r>
    </w:p>
    <w:p w:rsidR="00052F96" w:rsidRPr="0027612B" w:rsidRDefault="00052F9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53B" w:rsidRDefault="0032453B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C23AE" w:rsidRPr="006759F2">
        <w:rPr>
          <w:rFonts w:ascii="Times New Roman" w:hAnsi="Times New Roman"/>
          <w:b/>
          <w:sz w:val="24"/>
          <w:szCs w:val="24"/>
        </w:rPr>
        <w:t xml:space="preserve">Выплаты из средств компенсационного фонда </w:t>
      </w:r>
    </w:p>
    <w:p w:rsidR="00BC23AE" w:rsidRDefault="00BC23AE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BC23AE" w:rsidRPr="006759F2" w:rsidRDefault="00BC23AE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7.1</w:t>
      </w:r>
      <w:r w:rsidRPr="006759F2">
        <w:rPr>
          <w:rFonts w:ascii="Times New Roman" w:hAnsi="Times New Roman"/>
          <w:sz w:val="24"/>
          <w:szCs w:val="24"/>
        </w:rPr>
        <w:tab/>
        <w:t>Ассоциация в пределах, установленных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7.2</w:t>
      </w:r>
      <w:r w:rsidRPr="006759F2">
        <w:rPr>
          <w:rFonts w:ascii="Times New Roman" w:hAnsi="Times New Roman"/>
          <w:sz w:val="24"/>
          <w:szCs w:val="24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Размер компенсационного фонда обеспечения договорных обязатель</w:t>
      </w:r>
      <w:proofErr w:type="gramStart"/>
      <w:r w:rsidRPr="006759F2">
        <w:rPr>
          <w:rFonts w:ascii="Times New Roman" w:hAnsi="Times New Roman"/>
          <w:sz w:val="24"/>
          <w:szCs w:val="24"/>
        </w:rPr>
        <w:t>ств дл</w:t>
      </w:r>
      <w:proofErr w:type="gramEnd"/>
      <w:r w:rsidRPr="006759F2">
        <w:rPr>
          <w:rFonts w:ascii="Times New Roman" w:hAnsi="Times New Roman"/>
          <w:sz w:val="24"/>
          <w:szCs w:val="24"/>
        </w:rPr>
        <w:t>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7.2.1</w:t>
      </w:r>
      <w:r w:rsidRPr="006759F2">
        <w:rPr>
          <w:rFonts w:ascii="Times New Roman" w:hAnsi="Times New Roman"/>
          <w:sz w:val="24"/>
          <w:szCs w:val="24"/>
        </w:rPr>
        <w:tab/>
        <w:t>Взносы, внесенные членами Ассоциации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Ассоциации</w:t>
      </w:r>
      <w:r w:rsidR="000A4B97">
        <w:rPr>
          <w:rFonts w:ascii="Times New Roman" w:hAnsi="Times New Roman"/>
          <w:sz w:val="24"/>
          <w:szCs w:val="24"/>
        </w:rPr>
        <w:t xml:space="preserve"> до 03.07.2016г. включительно</w:t>
      </w:r>
      <w:r w:rsidRPr="006759F2">
        <w:rPr>
          <w:rFonts w:ascii="Times New Roman" w:hAnsi="Times New Roman"/>
          <w:sz w:val="24"/>
          <w:szCs w:val="24"/>
        </w:rPr>
        <w:t>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7.2.2</w:t>
      </w:r>
      <w:r w:rsidRPr="006759F2">
        <w:rPr>
          <w:rFonts w:ascii="Times New Roman" w:hAnsi="Times New Roman"/>
          <w:sz w:val="24"/>
          <w:szCs w:val="24"/>
        </w:rPr>
        <w:tab/>
        <w:t>Дополнительные взносы членов Ассоциации, в том числе</w:t>
      </w:r>
      <w:r>
        <w:rPr>
          <w:rFonts w:ascii="Times New Roman" w:hAnsi="Times New Roman"/>
          <w:sz w:val="24"/>
          <w:szCs w:val="24"/>
        </w:rPr>
        <w:t>,</w:t>
      </w:r>
      <w:r w:rsidRPr="006759F2">
        <w:rPr>
          <w:rFonts w:ascii="Times New Roman" w:hAnsi="Times New Roman"/>
          <w:sz w:val="24"/>
          <w:szCs w:val="24"/>
        </w:rPr>
        <w:t xml:space="preserve"> дополнительные взносы, ранее внесенные исключенными членами и членами, добровольно прекратившими членство в Ассоциации (в случае принятия Ассоциацией решений об их внесении в соответствии с Градостроительным кодексом Российской Федерации).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7.2.3</w:t>
      </w:r>
      <w:r w:rsidRPr="006759F2">
        <w:rPr>
          <w:rFonts w:ascii="Times New Roman" w:hAnsi="Times New Roman"/>
          <w:sz w:val="24"/>
          <w:szCs w:val="24"/>
        </w:rPr>
        <w:tab/>
        <w:t>Денежные средства, внесенные членами Ассоциации в компенсационный фонд Ассоциации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7.3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</w:t>
      </w:r>
      <w:r w:rsidRPr="006759F2">
        <w:rPr>
          <w:rFonts w:ascii="Times New Roman" w:hAnsi="Times New Roman"/>
          <w:sz w:val="24"/>
          <w:szCs w:val="24"/>
        </w:rPr>
        <w:lastRenderedPageBreak/>
        <w:t>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BC23AE" w:rsidRPr="006759F2" w:rsidRDefault="00BC23AE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7.4</w:t>
      </w:r>
      <w:r w:rsidRPr="006759F2">
        <w:rPr>
          <w:rFonts w:ascii="Times New Roman" w:hAnsi="Times New Roman"/>
          <w:sz w:val="24"/>
          <w:szCs w:val="24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BC23AE" w:rsidRPr="006759F2" w:rsidRDefault="00BC23AE" w:rsidP="0097438C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453B" w:rsidRDefault="0032453B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93259" w:rsidRPr="006759F2">
        <w:rPr>
          <w:rFonts w:ascii="Times New Roman" w:hAnsi="Times New Roman"/>
          <w:b/>
          <w:sz w:val="24"/>
          <w:szCs w:val="24"/>
        </w:rPr>
        <w:t>Информирование о текущем состоянии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3259" w:rsidRPr="006759F2">
        <w:rPr>
          <w:rFonts w:ascii="Times New Roman" w:hAnsi="Times New Roman"/>
          <w:b/>
          <w:sz w:val="24"/>
          <w:szCs w:val="24"/>
        </w:rPr>
        <w:t xml:space="preserve">компенсационного фонда </w:t>
      </w:r>
    </w:p>
    <w:p w:rsidR="00D93259" w:rsidRDefault="00D93259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D93259" w:rsidRPr="006759F2" w:rsidRDefault="00D93259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FD1" w:rsidRPr="008B0214" w:rsidRDefault="009F1FD1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B0214">
        <w:rPr>
          <w:rFonts w:ascii="Times New Roman" w:hAnsi="Times New Roman"/>
          <w:sz w:val="24"/>
          <w:szCs w:val="24"/>
        </w:rPr>
        <w:t xml:space="preserve">.1 </w:t>
      </w:r>
      <w:proofErr w:type="gramStart"/>
      <w:r w:rsidRPr="008B02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0214">
        <w:rPr>
          <w:rFonts w:ascii="Times New Roman" w:hAnsi="Times New Roman"/>
          <w:sz w:val="24"/>
          <w:szCs w:val="24"/>
        </w:rPr>
        <w:t xml:space="preserve"> состоянием компенсационного фонда </w:t>
      </w:r>
      <w:r w:rsidRPr="006759F2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214">
        <w:rPr>
          <w:rFonts w:ascii="Times New Roman" w:hAnsi="Times New Roman"/>
          <w:sz w:val="24"/>
          <w:szCs w:val="24"/>
        </w:rPr>
        <w:t>Ассоциации осуществляет Исполнительный орган Ассоциации.</w:t>
      </w:r>
    </w:p>
    <w:p w:rsidR="00D93259" w:rsidRPr="006759F2" w:rsidRDefault="00D93259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F1FD1">
        <w:rPr>
          <w:rFonts w:ascii="Times New Roman" w:hAnsi="Times New Roman"/>
          <w:sz w:val="24"/>
          <w:szCs w:val="24"/>
        </w:rPr>
        <w:t>2</w:t>
      </w:r>
      <w:r w:rsidRPr="006759F2">
        <w:rPr>
          <w:rFonts w:ascii="Times New Roman" w:hAnsi="Times New Roman"/>
          <w:sz w:val="24"/>
          <w:szCs w:val="24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D93259" w:rsidRPr="006759F2" w:rsidRDefault="00D93259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8.</w:t>
      </w:r>
      <w:r w:rsidR="009F1FD1">
        <w:rPr>
          <w:rFonts w:ascii="Times New Roman" w:hAnsi="Times New Roman"/>
          <w:sz w:val="24"/>
          <w:szCs w:val="24"/>
        </w:rPr>
        <w:t>3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</w:t>
      </w:r>
      <w:proofErr w:type="gramStart"/>
      <w:r w:rsidRPr="006759F2">
        <w:rPr>
          <w:rFonts w:ascii="Times New Roman" w:hAnsi="Times New Roman"/>
          <w:sz w:val="24"/>
          <w:szCs w:val="24"/>
        </w:rPr>
        <w:t>заверенный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соответствующей кредитной организацией.</w:t>
      </w:r>
    </w:p>
    <w:p w:rsidR="00D93259" w:rsidRPr="006759F2" w:rsidRDefault="00D93259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9F1FD1">
        <w:rPr>
          <w:rFonts w:ascii="Times New Roman" w:hAnsi="Times New Roman"/>
          <w:sz w:val="24"/>
          <w:szCs w:val="24"/>
        </w:rPr>
        <w:t>4</w:t>
      </w:r>
      <w:r w:rsidRPr="006759F2">
        <w:rPr>
          <w:rFonts w:ascii="Times New Roman" w:hAnsi="Times New Roman"/>
          <w:sz w:val="24"/>
          <w:szCs w:val="24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выплаты осуществлялись. Указанная информация подлежит размещению на официальном сайте Ассоциации ежеквартально не позднее чем </w:t>
      </w:r>
      <w:proofErr w:type="gramStart"/>
      <w:r w:rsidRPr="006759F2">
        <w:rPr>
          <w:rFonts w:ascii="Times New Roman" w:hAnsi="Times New Roman"/>
          <w:sz w:val="24"/>
          <w:szCs w:val="24"/>
        </w:rPr>
        <w:t>в течение пяти рабочих дней с начала очередного квартала в соответствии с положением о раскрытии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информации.</w:t>
      </w:r>
    </w:p>
    <w:p w:rsidR="002B4D30" w:rsidRPr="0027612B" w:rsidRDefault="002B4D30" w:rsidP="0097438C">
      <w:pPr>
        <w:tabs>
          <w:tab w:val="left" w:pos="30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53B" w:rsidRDefault="0032453B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A0A48" w:rsidRPr="006759F2">
        <w:rPr>
          <w:rFonts w:ascii="Times New Roman" w:hAnsi="Times New Roman"/>
          <w:b/>
          <w:sz w:val="24"/>
          <w:szCs w:val="24"/>
        </w:rPr>
        <w:t>Перевод средств компенсационного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0A48" w:rsidRPr="006759F2">
        <w:rPr>
          <w:rFonts w:ascii="Times New Roman" w:hAnsi="Times New Roman"/>
          <w:b/>
          <w:sz w:val="24"/>
          <w:szCs w:val="24"/>
        </w:rPr>
        <w:t xml:space="preserve">обеспечения договорных обязательств </w:t>
      </w:r>
    </w:p>
    <w:p w:rsidR="00FA0A48" w:rsidRDefault="00FA0A48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в случае исключения</w:t>
      </w:r>
      <w:r w:rsidR="0032453B">
        <w:rPr>
          <w:rFonts w:ascii="Times New Roman" w:hAnsi="Times New Roman"/>
          <w:b/>
          <w:sz w:val="24"/>
          <w:szCs w:val="24"/>
        </w:rPr>
        <w:t xml:space="preserve"> </w:t>
      </w:r>
      <w:r w:rsidRPr="006759F2">
        <w:rPr>
          <w:rFonts w:ascii="Times New Roman" w:hAnsi="Times New Roman"/>
          <w:b/>
          <w:sz w:val="24"/>
          <w:szCs w:val="24"/>
        </w:rPr>
        <w:t>сведений об Ассоциации из государственного реестра саморегулируемых организаций</w:t>
      </w:r>
    </w:p>
    <w:p w:rsidR="00FA0A48" w:rsidRPr="006759F2" w:rsidRDefault="00FA0A48" w:rsidP="0097438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A48" w:rsidRPr="006759F2" w:rsidRDefault="00FA0A4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9.1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1D5A9C"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6759F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59F2">
        <w:rPr>
          <w:rFonts w:ascii="Times New Roman" w:hAnsi="Times New Roman"/>
          <w:sz w:val="24"/>
          <w:szCs w:val="24"/>
        </w:rPr>
        <w:t xml:space="preserve">В этом случае кредитная организация по требованию Национального объединения </w:t>
      </w:r>
      <w:r w:rsidR="001D5A9C"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6759F2">
        <w:rPr>
          <w:rFonts w:ascii="Times New Roman" w:hAnsi="Times New Roman"/>
          <w:sz w:val="24"/>
          <w:szCs w:val="24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1D5A9C"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6759F2">
        <w:rPr>
          <w:rFonts w:ascii="Times New Roman" w:hAnsi="Times New Roman"/>
          <w:sz w:val="24"/>
          <w:szCs w:val="24"/>
        </w:rPr>
        <w:t xml:space="preserve"> в недельный срок со дня исключения сведений об Ассоциации из государственного реестра.</w:t>
      </w:r>
      <w:proofErr w:type="gramEnd"/>
    </w:p>
    <w:p w:rsidR="00FA0A48" w:rsidRPr="006759F2" w:rsidRDefault="00FA0A4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lastRenderedPageBreak/>
        <w:t>9.2</w:t>
      </w:r>
      <w:r w:rsidRPr="006759F2">
        <w:rPr>
          <w:rFonts w:ascii="Times New Roman" w:hAnsi="Times New Roman"/>
          <w:sz w:val="24"/>
          <w:szCs w:val="24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1D5A9C">
        <w:rPr>
          <w:rFonts w:ascii="Times New Roman" w:hAnsi="Times New Roman"/>
          <w:sz w:val="24"/>
          <w:szCs w:val="24"/>
        </w:rPr>
        <w:t>изыскателей и проектировщиков</w:t>
      </w:r>
      <w:r w:rsidRPr="006759F2">
        <w:rPr>
          <w:rFonts w:ascii="Times New Roman" w:hAnsi="Times New Roman"/>
          <w:sz w:val="24"/>
          <w:szCs w:val="24"/>
        </w:rPr>
        <w:t xml:space="preserve"> с заявлением о перечислении зачисленных на счет Национального объединения </w:t>
      </w:r>
      <w:r w:rsidR="001D5A9C">
        <w:rPr>
          <w:rFonts w:ascii="Times New Roman" w:hAnsi="Times New Roman"/>
          <w:sz w:val="24"/>
          <w:szCs w:val="24"/>
        </w:rPr>
        <w:t>изыскателей и проектировщиков</w:t>
      </w:r>
      <w:r w:rsidR="001D5A9C" w:rsidRPr="006759F2">
        <w:rPr>
          <w:rFonts w:ascii="Times New Roman" w:hAnsi="Times New Roman"/>
          <w:sz w:val="24"/>
          <w:szCs w:val="24"/>
        </w:rPr>
        <w:t xml:space="preserve"> </w:t>
      </w:r>
      <w:r w:rsidRPr="006759F2">
        <w:rPr>
          <w:rFonts w:ascii="Times New Roman" w:hAnsi="Times New Roman"/>
          <w:sz w:val="24"/>
          <w:szCs w:val="24"/>
        </w:rPr>
        <w:t>средств компенсационного фонда обеспечения договорных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FA0A48" w:rsidRDefault="00072F71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FA0A48" w:rsidRDefault="00FA0A4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536" w:rsidRDefault="00772536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10.</w:t>
      </w:r>
      <w:r w:rsidRPr="006759F2">
        <w:rPr>
          <w:rFonts w:ascii="Times New Roman" w:hAnsi="Times New Roman"/>
          <w:b/>
          <w:sz w:val="24"/>
          <w:szCs w:val="24"/>
        </w:rPr>
        <w:tab/>
        <w:t>Переходные положения</w:t>
      </w:r>
    </w:p>
    <w:p w:rsidR="00772536" w:rsidRPr="006759F2" w:rsidRDefault="00772536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 xml:space="preserve">10.1 Ассоциация при условии соответствия требованиям, установленным частью </w:t>
      </w:r>
      <w:r>
        <w:rPr>
          <w:rFonts w:ascii="Times New Roman" w:hAnsi="Times New Roman"/>
          <w:sz w:val="24"/>
          <w:szCs w:val="24"/>
        </w:rPr>
        <w:t>1</w:t>
      </w:r>
      <w:r w:rsidRPr="006759F2">
        <w:rPr>
          <w:rFonts w:ascii="Times New Roman" w:hAnsi="Times New Roman"/>
          <w:sz w:val="24"/>
          <w:szCs w:val="24"/>
        </w:rPr>
        <w:t xml:space="preserve"> статьи 55.4 Градостроительного кодекса Российской Федерации, в случае, установленном частью </w:t>
      </w:r>
      <w:r>
        <w:rPr>
          <w:rFonts w:ascii="Times New Roman" w:hAnsi="Times New Roman"/>
          <w:sz w:val="24"/>
          <w:szCs w:val="24"/>
        </w:rPr>
        <w:t>2</w:t>
      </w:r>
      <w:r w:rsidRPr="006759F2">
        <w:rPr>
          <w:rFonts w:ascii="Times New Roman" w:hAnsi="Times New Roman"/>
          <w:sz w:val="24"/>
          <w:szCs w:val="24"/>
        </w:rPr>
        <w:t xml:space="preserve"> статьи 55.4 Градостроительного кодекса Российской, на основании заявлений своих членов не позднее 01.07.2017</w:t>
      </w:r>
      <w:r w:rsidR="007F6A97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обязана сформировать компенсационный фонд обеспечения договорных обязательств.</w:t>
      </w:r>
      <w:proofErr w:type="gramEnd"/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10.2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04.07.2016</w:t>
      </w:r>
      <w:r w:rsidR="007F6A97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по 01.07.2017</w:t>
      </w:r>
      <w:r w:rsidR="007F6A97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</w:r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 xml:space="preserve">10.3 </w:t>
      </w:r>
      <w:r w:rsidRPr="006759F2">
        <w:rPr>
          <w:rFonts w:ascii="Times New Roman" w:hAnsi="Times New Roman"/>
          <w:sz w:val="24"/>
          <w:szCs w:val="24"/>
        </w:rPr>
        <w:tab/>
        <w:t>Размер взносов членов Ассоциации в компенсационный фонд обеспечения договорных обязательств определяется Ассоциацией на основании документов, представленных членами Ассоциации, с учетом ранее внесенных ими взносов в компенсационный фонд Ассоциации</w:t>
      </w:r>
      <w:r w:rsidR="000C1FFE">
        <w:rPr>
          <w:rFonts w:ascii="Times New Roman" w:hAnsi="Times New Roman"/>
          <w:sz w:val="24"/>
          <w:szCs w:val="24"/>
        </w:rPr>
        <w:t>.</w:t>
      </w:r>
      <w:r w:rsidRPr="006759F2">
        <w:rPr>
          <w:rFonts w:ascii="Times New Roman" w:hAnsi="Times New Roman"/>
          <w:sz w:val="24"/>
          <w:szCs w:val="24"/>
        </w:rPr>
        <w:t xml:space="preserve"> Уведомление и расчет размера взносов в компенсационный фонд обеспечения договорных обязательств Ассоциация в письменной форме направляет членам Ассоциации. В течение пяти календарных дней </w:t>
      </w:r>
      <w:proofErr w:type="gramStart"/>
      <w:r w:rsidRPr="006759F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данных уведомлений и расчета член </w:t>
      </w:r>
      <w:r>
        <w:rPr>
          <w:rFonts w:ascii="Times New Roman" w:hAnsi="Times New Roman"/>
          <w:sz w:val="24"/>
          <w:szCs w:val="24"/>
        </w:rPr>
        <w:t>Ассоциации</w:t>
      </w:r>
      <w:r w:rsidRPr="006759F2">
        <w:rPr>
          <w:rFonts w:ascii="Times New Roman" w:hAnsi="Times New Roman"/>
          <w:sz w:val="24"/>
          <w:szCs w:val="24"/>
        </w:rPr>
        <w:t>, при необходимости, обязан внести дополнительный взнос в компенсационный фонд обеспечения договорных обязательств.</w:t>
      </w:r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10.4</w:t>
      </w:r>
      <w:r w:rsidRPr="006759F2">
        <w:rPr>
          <w:rFonts w:ascii="Times New Roman" w:hAnsi="Times New Roman"/>
          <w:sz w:val="24"/>
          <w:szCs w:val="24"/>
        </w:rPr>
        <w:tab/>
        <w:t>Средства компенсационного фонда Ассоциации, внесенные ранее исключенными членами Ассоциации и членами Ассоциации, добровольно прекратившими членство в Ассоциации</w:t>
      </w:r>
      <w:r w:rsidR="00113F1C" w:rsidRPr="00113F1C">
        <w:rPr>
          <w:rFonts w:ascii="Times New Roman" w:hAnsi="Times New Roman"/>
          <w:sz w:val="24"/>
          <w:szCs w:val="24"/>
        </w:rPr>
        <w:t xml:space="preserve"> </w:t>
      </w:r>
      <w:r w:rsidR="00113F1C">
        <w:rPr>
          <w:rFonts w:ascii="Times New Roman" w:hAnsi="Times New Roman"/>
          <w:sz w:val="24"/>
          <w:szCs w:val="24"/>
        </w:rPr>
        <w:t>до 03.07.2016г. включительно</w:t>
      </w:r>
      <w:r w:rsidRPr="006759F2">
        <w:rPr>
          <w:rFonts w:ascii="Times New Roman" w:hAnsi="Times New Roman"/>
          <w:sz w:val="24"/>
          <w:szCs w:val="24"/>
        </w:rPr>
        <w:t>, а также доходы, полученные от размещения средств компенсационного фонда Ассоциации, зачисляются в компенсационный фонд обеспечения договорных обязательств при условии, что Ассоциацией принято решение о формировании компенсационного фонда обеспечения договорных обязательств в срок до 01.07.2017</w:t>
      </w:r>
      <w:r w:rsidR="00174535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>, за исключением случаев</w:t>
      </w:r>
      <w:proofErr w:type="gramEnd"/>
      <w:r w:rsidRPr="006759F2">
        <w:rPr>
          <w:rFonts w:ascii="Times New Roman" w:hAnsi="Times New Roman"/>
          <w:sz w:val="24"/>
          <w:szCs w:val="24"/>
        </w:rPr>
        <w:t>, установленных частью 13 статьи 3.3 Федерального закона от 29.12.2004</w:t>
      </w:r>
      <w:r w:rsidR="00174535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№ 191-ФЗ «О введении в действие Градостроительного кодекса Российской Федерации».</w:t>
      </w:r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10.5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случае если сумма внесенного членом Ассоциации взноса в компенсационный фонд Ассоциации оказалась больше, чем размер минимального взноса в компенсационный фонд возмещения вреда, формируемый в соответствии с Градостроительным кодексом Российской Федерации, сумма превышения по заявлению </w:t>
      </w:r>
      <w:r w:rsidRPr="006759F2">
        <w:rPr>
          <w:rFonts w:ascii="Times New Roman" w:hAnsi="Times New Roman"/>
          <w:sz w:val="24"/>
          <w:szCs w:val="24"/>
        </w:rPr>
        <w:lastRenderedPageBreak/>
        <w:t>члена Ассоциации может быть зачислена в счет взноса члена Ассоциации в компенсационный фонд обеспечения договорных обязательств при условии принятия в Ассоциации решения о создании компенсационного фонда обеспечения договорных обязатель</w:t>
      </w:r>
      <w:proofErr w:type="gramStart"/>
      <w:r w:rsidRPr="006759F2">
        <w:rPr>
          <w:rFonts w:ascii="Times New Roman" w:hAnsi="Times New Roman"/>
          <w:sz w:val="24"/>
          <w:szCs w:val="24"/>
        </w:rPr>
        <w:t>ств в ср</w:t>
      </w:r>
      <w:proofErr w:type="gramEnd"/>
      <w:r w:rsidRPr="006759F2">
        <w:rPr>
          <w:rFonts w:ascii="Times New Roman" w:hAnsi="Times New Roman"/>
          <w:sz w:val="24"/>
          <w:szCs w:val="24"/>
        </w:rPr>
        <w:t>ок до 01.07.2017</w:t>
      </w:r>
      <w:r w:rsidR="00174535">
        <w:rPr>
          <w:rFonts w:ascii="Times New Roman" w:hAnsi="Times New Roman"/>
          <w:sz w:val="24"/>
          <w:szCs w:val="24"/>
        </w:rPr>
        <w:t>г</w:t>
      </w:r>
      <w:r w:rsidRPr="006759F2">
        <w:rPr>
          <w:rFonts w:ascii="Times New Roman" w:hAnsi="Times New Roman"/>
          <w:sz w:val="24"/>
          <w:szCs w:val="24"/>
        </w:rPr>
        <w:t xml:space="preserve">. </w:t>
      </w:r>
    </w:p>
    <w:p w:rsidR="00772536" w:rsidRPr="006759F2" w:rsidRDefault="0077253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Данное правило применяется, если член Ассоциации выразил намерение участвовать в заключени</w:t>
      </w:r>
      <w:proofErr w:type="gramStart"/>
      <w:r w:rsidRPr="006759F2">
        <w:rPr>
          <w:rFonts w:ascii="Times New Roman" w:hAnsi="Times New Roman"/>
          <w:sz w:val="24"/>
          <w:szCs w:val="24"/>
        </w:rPr>
        <w:t>и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договоров подряда</w:t>
      </w:r>
      <w:r w:rsidR="000C1FF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6759F2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в срок до 01.07.2017</w:t>
      </w:r>
      <w:r w:rsidR="00174535">
        <w:rPr>
          <w:rFonts w:ascii="Times New Roman" w:hAnsi="Times New Roman"/>
          <w:sz w:val="24"/>
          <w:szCs w:val="24"/>
        </w:rPr>
        <w:t>г</w:t>
      </w:r>
      <w:r w:rsidRPr="006759F2">
        <w:rPr>
          <w:rFonts w:ascii="Times New Roman" w:hAnsi="Times New Roman"/>
          <w:sz w:val="24"/>
          <w:szCs w:val="24"/>
        </w:rPr>
        <w:t>. Член Ассоциации,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</w:r>
    </w:p>
    <w:p w:rsidR="00FA0A48" w:rsidRPr="006759F2" w:rsidRDefault="00FA0A4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CD8" w:rsidRDefault="00A76CD8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6C1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:rsidR="00D844DA" w:rsidRPr="00BF56C1" w:rsidRDefault="00D844DA" w:rsidP="0097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CD8" w:rsidRDefault="00A76CD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6C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 w:rsidRPr="00BF56C1">
        <w:rPr>
          <w:rFonts w:ascii="Times New Roman" w:hAnsi="Times New Roman"/>
          <w:sz w:val="24"/>
          <w:szCs w:val="24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A76CD8" w:rsidRPr="00BF56C1" w:rsidRDefault="00A76CD8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A76CD8" w:rsidRPr="00BF56C1" w:rsidRDefault="00A76CD8" w:rsidP="0097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CD8" w:rsidRPr="00E6214F" w:rsidRDefault="00A76CD8" w:rsidP="00974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903" w:rsidRDefault="00303903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A64" w:rsidRDefault="00C97A64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E16" w:rsidRPr="00EC6CAC" w:rsidRDefault="00775E16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492" w:rsidRDefault="00114492" w:rsidP="009743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32A" w:rsidRDefault="00D5232A" w:rsidP="0097438C">
      <w:pPr>
        <w:spacing w:after="0" w:line="240" w:lineRule="auto"/>
      </w:pPr>
    </w:p>
    <w:sectPr w:rsidR="00D5232A" w:rsidSect="0097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4B" w:rsidRDefault="00187A4B" w:rsidP="00187A4B">
      <w:pPr>
        <w:spacing w:after="0" w:line="240" w:lineRule="auto"/>
      </w:pPr>
      <w:r>
        <w:separator/>
      </w:r>
    </w:p>
  </w:endnote>
  <w:endnote w:type="continuationSeparator" w:id="0">
    <w:p w:rsidR="00187A4B" w:rsidRDefault="00187A4B" w:rsidP="001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4B" w:rsidRDefault="00187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575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87A4B" w:rsidRDefault="00187A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A4B" w:rsidRDefault="00187A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4B" w:rsidRDefault="00187A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4B" w:rsidRDefault="00187A4B" w:rsidP="00187A4B">
      <w:pPr>
        <w:spacing w:after="0" w:line="240" w:lineRule="auto"/>
      </w:pPr>
      <w:r>
        <w:separator/>
      </w:r>
    </w:p>
  </w:footnote>
  <w:footnote w:type="continuationSeparator" w:id="0">
    <w:p w:rsidR="00187A4B" w:rsidRDefault="00187A4B" w:rsidP="001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4B" w:rsidRDefault="00187A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4B" w:rsidRDefault="00187A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4B" w:rsidRDefault="00187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72E"/>
    <w:multiLevelType w:val="hybridMultilevel"/>
    <w:tmpl w:val="227C5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021"/>
    <w:multiLevelType w:val="hybridMultilevel"/>
    <w:tmpl w:val="68E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C"/>
    <w:rsid w:val="00026892"/>
    <w:rsid w:val="00052F96"/>
    <w:rsid w:val="00072F71"/>
    <w:rsid w:val="000A15CF"/>
    <w:rsid w:val="000A4B97"/>
    <w:rsid w:val="000C1FFE"/>
    <w:rsid w:val="000F2630"/>
    <w:rsid w:val="00113F1C"/>
    <w:rsid w:val="00114492"/>
    <w:rsid w:val="00174535"/>
    <w:rsid w:val="00187A4B"/>
    <w:rsid w:val="001D5A9C"/>
    <w:rsid w:val="001E50E8"/>
    <w:rsid w:val="00267A36"/>
    <w:rsid w:val="0027066C"/>
    <w:rsid w:val="002B4D30"/>
    <w:rsid w:val="00303903"/>
    <w:rsid w:val="0032453B"/>
    <w:rsid w:val="00386A5B"/>
    <w:rsid w:val="003B7E3F"/>
    <w:rsid w:val="0057625C"/>
    <w:rsid w:val="005A32C4"/>
    <w:rsid w:val="005E083D"/>
    <w:rsid w:val="006C15C7"/>
    <w:rsid w:val="00734E27"/>
    <w:rsid w:val="00766555"/>
    <w:rsid w:val="00772536"/>
    <w:rsid w:val="00775E16"/>
    <w:rsid w:val="007F6A97"/>
    <w:rsid w:val="00916F53"/>
    <w:rsid w:val="00935727"/>
    <w:rsid w:val="0097438C"/>
    <w:rsid w:val="009C5CF5"/>
    <w:rsid w:val="009F0104"/>
    <w:rsid w:val="009F1FD1"/>
    <w:rsid w:val="00A76CD8"/>
    <w:rsid w:val="00AC50B7"/>
    <w:rsid w:val="00BC23AE"/>
    <w:rsid w:val="00BE7731"/>
    <w:rsid w:val="00C43182"/>
    <w:rsid w:val="00C92531"/>
    <w:rsid w:val="00C97A64"/>
    <w:rsid w:val="00D02ABF"/>
    <w:rsid w:val="00D461AE"/>
    <w:rsid w:val="00D47E6F"/>
    <w:rsid w:val="00D5232A"/>
    <w:rsid w:val="00D844DA"/>
    <w:rsid w:val="00D93259"/>
    <w:rsid w:val="00DB11A2"/>
    <w:rsid w:val="00E3172B"/>
    <w:rsid w:val="00E54975"/>
    <w:rsid w:val="00E8051C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492"/>
    <w:rPr>
      <w:b/>
      <w:bCs/>
    </w:rPr>
  </w:style>
  <w:style w:type="paragraph" w:styleId="a4">
    <w:name w:val="No Spacing"/>
    <w:uiPriority w:val="1"/>
    <w:qFormat/>
    <w:rsid w:val="009F1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15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A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492"/>
    <w:rPr>
      <w:b/>
      <w:bCs/>
    </w:rPr>
  </w:style>
  <w:style w:type="paragraph" w:styleId="a4">
    <w:name w:val="No Spacing"/>
    <w:uiPriority w:val="1"/>
    <w:qFormat/>
    <w:rsid w:val="009F1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15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A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42</cp:revision>
  <dcterms:created xsi:type="dcterms:W3CDTF">2016-11-25T11:17:00Z</dcterms:created>
  <dcterms:modified xsi:type="dcterms:W3CDTF">2016-12-02T12:29:00Z</dcterms:modified>
</cp:coreProperties>
</file>